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3C08" w14:textId="77777777" w:rsidR="00F95416" w:rsidRPr="009A77FB" w:rsidRDefault="00F95416" w:rsidP="00560476">
      <w:pPr>
        <w:pStyle w:val="Heading1"/>
        <w:jc w:val="center"/>
        <w:rPr>
          <w:rFonts w:ascii="Lato" w:hAnsi="Lato"/>
        </w:rPr>
      </w:pPr>
      <w:r w:rsidRPr="009A77FB">
        <w:rPr>
          <w:rFonts w:ascii="Lato" w:hAnsi="Lato"/>
          <w:sz w:val="52"/>
          <w:szCs w:val="52"/>
        </w:rPr>
        <w:t xml:space="preserve">The </w:t>
      </w:r>
      <w:r w:rsidR="00CC432E" w:rsidRPr="009A77FB">
        <w:rPr>
          <w:rStyle w:val="Heading1Char"/>
          <w:rFonts w:ascii="Lato" w:hAnsi="Lato"/>
          <w:b/>
          <w:color w:val="385623" w:themeColor="accent6" w:themeShade="80"/>
          <w:sz w:val="52"/>
          <w:szCs w:val="52"/>
        </w:rPr>
        <w:t>WEEE</w:t>
      </w:r>
      <w:r w:rsidR="00CC432E" w:rsidRPr="009A77FB">
        <w:rPr>
          <w:rStyle w:val="Heading1Char"/>
          <w:rFonts w:ascii="Lato" w:hAnsi="Lato"/>
          <w:sz w:val="52"/>
          <w:szCs w:val="52"/>
        </w:rPr>
        <w:t>lie</w:t>
      </w:r>
      <w:r w:rsidR="00CC432E" w:rsidRPr="009A77FB">
        <w:rPr>
          <w:rStyle w:val="Heading1Char"/>
          <w:rFonts w:ascii="Lato" w:hAnsi="Lato"/>
          <w:color w:val="385623" w:themeColor="accent6" w:themeShade="80"/>
          <w:sz w:val="52"/>
          <w:szCs w:val="52"/>
        </w:rPr>
        <w:t>Bin</w:t>
      </w:r>
      <w:r w:rsidR="00CC432E" w:rsidRPr="009A77FB">
        <w:rPr>
          <w:rStyle w:val="Heading1Char"/>
          <w:rFonts w:ascii="Lato" w:hAnsi="Lato"/>
          <w:sz w:val="52"/>
          <w:szCs w:val="52"/>
        </w:rPr>
        <w:t xml:space="preserve"> </w:t>
      </w:r>
      <w:r w:rsidRPr="009A77FB">
        <w:rPr>
          <w:rFonts w:ascii="Lato" w:hAnsi="Lato"/>
          <w:sz w:val="52"/>
          <w:szCs w:val="52"/>
        </w:rPr>
        <w:t>Solution</w:t>
      </w:r>
      <w:r w:rsidR="00560476" w:rsidRPr="009A77FB">
        <w:rPr>
          <w:rFonts w:ascii="Lato" w:hAnsi="Lato"/>
          <w:noProof/>
          <w:lang w:eastAsia="en-GB"/>
        </w:rPr>
        <w:drawing>
          <wp:inline distT="0" distB="0" distL="0" distR="0" wp14:anchorId="6CE3EBF7" wp14:editId="7EE052BF">
            <wp:extent cx="3695700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eliebi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43458" w14:textId="3B970379" w:rsidR="00693A57" w:rsidRPr="009A77FB" w:rsidRDefault="00693A57" w:rsidP="00693A57">
      <w:pPr>
        <w:jc w:val="both"/>
        <w:rPr>
          <w:rFonts w:ascii="Lato" w:hAnsi="Lato"/>
        </w:rPr>
      </w:pPr>
      <w:r w:rsidRPr="009A77FB">
        <w:rPr>
          <w:rFonts w:ascii="Lato" w:hAnsi="Lato"/>
        </w:rPr>
        <w:t xml:space="preserve">Our </w:t>
      </w:r>
      <w:proofErr w:type="spellStart"/>
      <w:r w:rsidRPr="009A77FB">
        <w:rPr>
          <w:rFonts w:ascii="Lato" w:hAnsi="Lato"/>
          <w:b/>
          <w:color w:val="385623" w:themeColor="accent6" w:themeShade="80"/>
        </w:rPr>
        <w:t>WEEE</w:t>
      </w:r>
      <w:r w:rsidRPr="009A77FB">
        <w:rPr>
          <w:rFonts w:ascii="Lato" w:hAnsi="Lato"/>
          <w:color w:val="5B9BD5" w:themeColor="accent1"/>
        </w:rPr>
        <w:t>lie</w:t>
      </w:r>
      <w:r w:rsidRPr="009A77FB">
        <w:rPr>
          <w:rFonts w:ascii="Lato" w:hAnsi="Lato"/>
        </w:rPr>
        <w:t>Bin</w:t>
      </w:r>
      <w:r w:rsidRPr="009A77FB">
        <w:rPr>
          <w:rFonts w:ascii="Lato" w:hAnsi="Lato"/>
        </w:rPr>
        <w:t>s</w:t>
      </w:r>
      <w:proofErr w:type="spellEnd"/>
      <w:r w:rsidRPr="009A77FB">
        <w:rPr>
          <w:rFonts w:ascii="Lato" w:hAnsi="Lato"/>
        </w:rPr>
        <w:t xml:space="preserve"> are a tidy, convenient, safe and eco-friendly on-site solution that makes recycling waste electrical items easy and ensures that businesses are compliant with current WEEE legislation.</w:t>
      </w:r>
    </w:p>
    <w:p w14:paraId="6EF8E15E" w14:textId="77777777" w:rsidR="00693A57" w:rsidRPr="009A77FB" w:rsidRDefault="00693A57" w:rsidP="00693A57">
      <w:pPr>
        <w:jc w:val="both"/>
        <w:rPr>
          <w:rFonts w:ascii="Lato" w:hAnsi="Lato"/>
        </w:rPr>
      </w:pPr>
      <w:r w:rsidRPr="009A77FB">
        <w:rPr>
          <w:rFonts w:ascii="Lato" w:hAnsi="Lato"/>
        </w:rPr>
        <w:t>Simply put, it's a waterproof lockable container placed on your premises that you fill with waste electrical and electronic items for recycling and recovery.</w:t>
      </w:r>
    </w:p>
    <w:p w14:paraId="5CEAC556" w14:textId="47FFCE38" w:rsidR="00693A57" w:rsidRPr="009A77FB" w:rsidRDefault="00693A57" w:rsidP="00693A57">
      <w:pPr>
        <w:jc w:val="both"/>
        <w:rPr>
          <w:rFonts w:ascii="Lato" w:hAnsi="Lato"/>
        </w:rPr>
      </w:pPr>
      <w:r w:rsidRPr="009A77FB">
        <w:rPr>
          <w:rFonts w:ascii="Lato" w:hAnsi="Lato"/>
        </w:rPr>
        <w:t xml:space="preserve">Suitable for indoor or outdoor use, our </w:t>
      </w:r>
      <w:proofErr w:type="spellStart"/>
      <w:r w:rsidRPr="009A77FB">
        <w:rPr>
          <w:rFonts w:ascii="Lato" w:hAnsi="Lato"/>
          <w:b/>
          <w:color w:val="385623" w:themeColor="accent6" w:themeShade="80"/>
        </w:rPr>
        <w:t>WEEE</w:t>
      </w:r>
      <w:r w:rsidRPr="009A77FB">
        <w:rPr>
          <w:rFonts w:ascii="Lato" w:hAnsi="Lato"/>
          <w:color w:val="5B9BD5" w:themeColor="accent1"/>
        </w:rPr>
        <w:t>lie</w:t>
      </w:r>
      <w:r w:rsidRPr="009A77FB">
        <w:rPr>
          <w:rFonts w:ascii="Lato" w:hAnsi="Lato"/>
        </w:rPr>
        <w:t>Bin</w:t>
      </w:r>
      <w:r w:rsidRPr="009A77FB">
        <w:rPr>
          <w:rFonts w:ascii="Lato" w:hAnsi="Lato"/>
        </w:rPr>
        <w:t>s</w:t>
      </w:r>
      <w:proofErr w:type="spellEnd"/>
      <w:r w:rsidRPr="009A77FB">
        <w:rPr>
          <w:rFonts w:ascii="Lato" w:hAnsi="Lato"/>
        </w:rPr>
        <w:t xml:space="preserve"> offer the complete solution for businesses in need of a simple way to dispose of their electrical and electronic waste.</w:t>
      </w:r>
    </w:p>
    <w:p w14:paraId="35A16D8D" w14:textId="550F5369" w:rsidR="00693A57" w:rsidRPr="009A77FB" w:rsidRDefault="00693A57" w:rsidP="00693A57">
      <w:pPr>
        <w:jc w:val="both"/>
        <w:rPr>
          <w:rFonts w:ascii="Lato" w:hAnsi="Lato"/>
        </w:rPr>
      </w:pPr>
      <w:r w:rsidRPr="009A77FB">
        <w:rPr>
          <w:rFonts w:ascii="Lato" w:hAnsi="Lato"/>
        </w:rPr>
        <w:t xml:space="preserve">Computers, Laptops, TFT monitors, cables, accessories: If it's electrical and fits in the </w:t>
      </w:r>
      <w:proofErr w:type="spellStart"/>
      <w:r w:rsidRPr="009A77FB">
        <w:rPr>
          <w:rFonts w:ascii="Lato" w:hAnsi="Lato"/>
          <w:b/>
          <w:color w:val="385623" w:themeColor="accent6" w:themeShade="80"/>
        </w:rPr>
        <w:t>WEEE</w:t>
      </w:r>
      <w:r w:rsidRPr="009A77FB">
        <w:rPr>
          <w:rFonts w:ascii="Lato" w:hAnsi="Lato"/>
          <w:color w:val="5B9BD5" w:themeColor="accent1"/>
        </w:rPr>
        <w:t>lie</w:t>
      </w:r>
      <w:r w:rsidRPr="009A77FB">
        <w:rPr>
          <w:rFonts w:ascii="Lato" w:hAnsi="Lato"/>
        </w:rPr>
        <w:t>Bin</w:t>
      </w:r>
      <w:proofErr w:type="spellEnd"/>
      <w:r w:rsidRPr="009A77FB">
        <w:rPr>
          <w:rFonts w:ascii="Lato" w:hAnsi="Lato"/>
        </w:rPr>
        <w:t xml:space="preserve"> then put it in! *</w:t>
      </w:r>
    </w:p>
    <w:p w14:paraId="0CF496FD" w14:textId="77777777" w:rsidR="00693A57" w:rsidRPr="009A77FB" w:rsidRDefault="00693A57" w:rsidP="00693A57">
      <w:pPr>
        <w:jc w:val="both"/>
        <w:rPr>
          <w:rFonts w:ascii="Lato" w:hAnsi="Lato"/>
        </w:rPr>
      </w:pPr>
    </w:p>
    <w:p w14:paraId="40C83710" w14:textId="389E4A74" w:rsidR="00F95416" w:rsidRPr="009A77FB" w:rsidRDefault="00693A57" w:rsidP="00693A57">
      <w:pPr>
        <w:jc w:val="both"/>
        <w:rPr>
          <w:rFonts w:ascii="Lato" w:hAnsi="Lato"/>
        </w:rPr>
      </w:pPr>
      <w:r w:rsidRPr="009A77FB">
        <w:rPr>
          <w:rFonts w:ascii="Lato" w:hAnsi="Lato"/>
        </w:rPr>
        <w:t xml:space="preserve">We also ensure full data destruction of sensitive equipment including computer hard drives, servers, data tapes etc. </w:t>
      </w:r>
    </w:p>
    <w:p w14:paraId="1414DB29" w14:textId="7F287B4C" w:rsidR="00693A57" w:rsidRPr="009A77FB" w:rsidRDefault="00F95416" w:rsidP="00693A57">
      <w:pPr>
        <w:pStyle w:val="Heading1"/>
        <w:jc w:val="both"/>
        <w:rPr>
          <w:rFonts w:ascii="Lato" w:hAnsi="Lato"/>
        </w:rPr>
      </w:pPr>
      <w:r w:rsidRPr="009A77FB">
        <w:rPr>
          <w:rFonts w:ascii="Lato" w:hAnsi="Lato"/>
        </w:rPr>
        <w:t xml:space="preserve">How the </w:t>
      </w:r>
      <w:proofErr w:type="spellStart"/>
      <w:r w:rsidRPr="009A77FB">
        <w:rPr>
          <w:rFonts w:ascii="Lato" w:hAnsi="Lato"/>
          <w:b/>
          <w:color w:val="385623" w:themeColor="accent6" w:themeShade="80"/>
        </w:rPr>
        <w:t>WEEE</w:t>
      </w:r>
      <w:r w:rsidRPr="009A77FB">
        <w:rPr>
          <w:rFonts w:ascii="Lato" w:hAnsi="Lato"/>
        </w:rPr>
        <w:t>lie</w:t>
      </w:r>
      <w:r w:rsidRPr="009A77FB">
        <w:rPr>
          <w:rFonts w:ascii="Lato" w:hAnsi="Lato"/>
          <w:b/>
          <w:color w:val="385623" w:themeColor="accent6" w:themeShade="80"/>
        </w:rPr>
        <w:t>Bin</w:t>
      </w:r>
      <w:proofErr w:type="spellEnd"/>
      <w:r w:rsidRPr="009A77FB">
        <w:rPr>
          <w:rFonts w:ascii="Lato" w:hAnsi="Lato"/>
        </w:rPr>
        <w:t xml:space="preserve"> Works</w:t>
      </w:r>
    </w:p>
    <w:p w14:paraId="10E9E062" w14:textId="77777777" w:rsidR="00693A57" w:rsidRPr="009A77FB" w:rsidRDefault="00693A57" w:rsidP="00560476">
      <w:pPr>
        <w:jc w:val="both"/>
        <w:rPr>
          <w:rFonts w:ascii="Lato" w:hAnsi="Lato"/>
        </w:rPr>
      </w:pPr>
    </w:p>
    <w:p w14:paraId="6867FAE4" w14:textId="4F0F16C8" w:rsidR="00F95416" w:rsidRPr="009A77FB" w:rsidRDefault="00F95416" w:rsidP="00560476">
      <w:pPr>
        <w:jc w:val="both"/>
        <w:rPr>
          <w:rFonts w:ascii="Lato" w:hAnsi="Lato"/>
        </w:rPr>
      </w:pPr>
      <w:r w:rsidRPr="009A77FB">
        <w:rPr>
          <w:rFonts w:ascii="Lato" w:hAnsi="Lato"/>
        </w:rPr>
        <w:t xml:space="preserve">Using our </w:t>
      </w:r>
      <w:proofErr w:type="spellStart"/>
      <w:r w:rsidRPr="009A77FB">
        <w:rPr>
          <w:rFonts w:ascii="Lato" w:hAnsi="Lato"/>
          <w:b/>
          <w:color w:val="385623" w:themeColor="accent6" w:themeShade="80"/>
        </w:rPr>
        <w:t>WEEE</w:t>
      </w:r>
      <w:r w:rsidRPr="009A77FB">
        <w:rPr>
          <w:rFonts w:ascii="Lato" w:hAnsi="Lato"/>
          <w:color w:val="5B9BD5" w:themeColor="accent1"/>
        </w:rPr>
        <w:t>lie</w:t>
      </w:r>
      <w:r w:rsidRPr="009A77FB">
        <w:rPr>
          <w:rFonts w:ascii="Lato" w:hAnsi="Lato"/>
        </w:rPr>
        <w:t>Bin</w:t>
      </w:r>
      <w:proofErr w:type="spellEnd"/>
      <w:r w:rsidRPr="009A77FB">
        <w:rPr>
          <w:rFonts w:ascii="Lato" w:hAnsi="Lato"/>
        </w:rPr>
        <w:t xml:space="preserve"> service couldn't be easier. All you have to do is simply follow these steps:</w:t>
      </w:r>
    </w:p>
    <w:p w14:paraId="7810F2FD" w14:textId="77777777" w:rsidR="00F95416" w:rsidRPr="009A77FB" w:rsidRDefault="00F95416" w:rsidP="00560476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 w:rsidRPr="009A77FB">
        <w:rPr>
          <w:rFonts w:ascii="Lato" w:hAnsi="Lato"/>
        </w:rPr>
        <w:t xml:space="preserve">Phone 01252 757790 to order your </w:t>
      </w:r>
      <w:r w:rsidR="00CC432E" w:rsidRPr="009A77FB">
        <w:rPr>
          <w:rFonts w:ascii="Lato" w:hAnsi="Lato"/>
          <w:b/>
          <w:color w:val="385623" w:themeColor="accent6" w:themeShade="80"/>
        </w:rPr>
        <w:t>WEEE</w:t>
      </w:r>
      <w:r w:rsidR="00CC432E" w:rsidRPr="009A77FB">
        <w:rPr>
          <w:rFonts w:ascii="Lato" w:hAnsi="Lato"/>
          <w:color w:val="5B9BD5" w:themeColor="accent1"/>
        </w:rPr>
        <w:t>lie</w:t>
      </w:r>
      <w:r w:rsidR="00CC432E" w:rsidRPr="009A77FB">
        <w:rPr>
          <w:rFonts w:ascii="Lato" w:hAnsi="Lato"/>
        </w:rPr>
        <w:t>Bin</w:t>
      </w:r>
      <w:r w:rsidRPr="009A77FB">
        <w:rPr>
          <w:rFonts w:ascii="Lato" w:hAnsi="Lato"/>
        </w:rPr>
        <w:t>.</w:t>
      </w:r>
    </w:p>
    <w:p w14:paraId="3D46BEE9" w14:textId="77777777" w:rsidR="00F95416" w:rsidRPr="009A77FB" w:rsidRDefault="00BD70A6" w:rsidP="00560476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 w:rsidRPr="009A77FB">
        <w:rPr>
          <w:rFonts w:ascii="Lato" w:hAnsi="Lato"/>
          <w:b/>
          <w:color w:val="385623" w:themeColor="accent6" w:themeShade="80"/>
        </w:rPr>
        <w:t xml:space="preserve">Your </w:t>
      </w:r>
      <w:r w:rsidR="00CC432E" w:rsidRPr="009A77FB">
        <w:rPr>
          <w:rFonts w:ascii="Lato" w:hAnsi="Lato"/>
          <w:b/>
          <w:color w:val="385623" w:themeColor="accent6" w:themeShade="80"/>
        </w:rPr>
        <w:t>WEEE</w:t>
      </w:r>
      <w:r w:rsidR="00CC432E" w:rsidRPr="009A77FB">
        <w:rPr>
          <w:rFonts w:ascii="Lato" w:hAnsi="Lato"/>
          <w:color w:val="5B9BD5" w:themeColor="accent1"/>
        </w:rPr>
        <w:t>lie</w:t>
      </w:r>
      <w:r w:rsidR="00CC432E" w:rsidRPr="009A77FB">
        <w:rPr>
          <w:rFonts w:ascii="Lato" w:hAnsi="Lato"/>
        </w:rPr>
        <w:t xml:space="preserve">Bin </w:t>
      </w:r>
      <w:r w:rsidRPr="009A77FB">
        <w:rPr>
          <w:rFonts w:ascii="Lato" w:hAnsi="Lato"/>
        </w:rPr>
        <w:t xml:space="preserve">is </w:t>
      </w:r>
      <w:r w:rsidR="00F95416" w:rsidRPr="009A77FB">
        <w:rPr>
          <w:rFonts w:ascii="Lato" w:hAnsi="Lato"/>
        </w:rPr>
        <w:t>delivered straight to your premises.</w:t>
      </w:r>
    </w:p>
    <w:p w14:paraId="5E16B2CE" w14:textId="77777777" w:rsidR="00F95416" w:rsidRPr="009A77FB" w:rsidRDefault="00F95416" w:rsidP="00560476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 w:rsidRPr="009A77FB">
        <w:rPr>
          <w:rFonts w:ascii="Lato" w:hAnsi="Lato"/>
        </w:rPr>
        <w:t>Fill</w:t>
      </w:r>
      <w:r w:rsidR="00BD70A6" w:rsidRPr="009A77FB">
        <w:rPr>
          <w:rFonts w:ascii="Lato" w:hAnsi="Lato"/>
        </w:rPr>
        <w:t xml:space="preserve"> your</w:t>
      </w:r>
      <w:r w:rsidRPr="009A77FB">
        <w:rPr>
          <w:rFonts w:ascii="Lato" w:hAnsi="Lato"/>
        </w:rPr>
        <w:t xml:space="preserve"> </w:t>
      </w:r>
      <w:r w:rsidR="00CC432E" w:rsidRPr="009A77FB">
        <w:rPr>
          <w:rFonts w:ascii="Lato" w:hAnsi="Lato"/>
          <w:b/>
          <w:color w:val="385623" w:themeColor="accent6" w:themeShade="80"/>
        </w:rPr>
        <w:t>WEEE</w:t>
      </w:r>
      <w:r w:rsidR="00CC432E" w:rsidRPr="009A77FB">
        <w:rPr>
          <w:rFonts w:ascii="Lato" w:hAnsi="Lato"/>
          <w:color w:val="5B9BD5" w:themeColor="accent1"/>
        </w:rPr>
        <w:t>lie</w:t>
      </w:r>
      <w:r w:rsidR="00CC432E" w:rsidRPr="009A77FB">
        <w:rPr>
          <w:rFonts w:ascii="Lato" w:hAnsi="Lato"/>
        </w:rPr>
        <w:t xml:space="preserve">Bin </w:t>
      </w:r>
      <w:r w:rsidRPr="009A77FB">
        <w:rPr>
          <w:rFonts w:ascii="Lato" w:hAnsi="Lato"/>
        </w:rPr>
        <w:t>with waste electrical and electronic items.</w:t>
      </w:r>
    </w:p>
    <w:p w14:paraId="27D67196" w14:textId="77777777" w:rsidR="00F95416" w:rsidRPr="009A77FB" w:rsidRDefault="00F95416" w:rsidP="00560476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 w:rsidRPr="009A77FB">
        <w:rPr>
          <w:rFonts w:ascii="Lato" w:hAnsi="Lato"/>
        </w:rPr>
        <w:t xml:space="preserve">When </w:t>
      </w:r>
      <w:r w:rsidR="00BD70A6" w:rsidRPr="009A77FB">
        <w:rPr>
          <w:rFonts w:ascii="Lato" w:hAnsi="Lato"/>
        </w:rPr>
        <w:t xml:space="preserve">it’s </w:t>
      </w:r>
      <w:r w:rsidRPr="009A77FB">
        <w:rPr>
          <w:rFonts w:ascii="Lato" w:hAnsi="Lato"/>
        </w:rPr>
        <w:t xml:space="preserve">full, </w:t>
      </w:r>
      <w:r w:rsidR="00BD70A6" w:rsidRPr="009A77FB">
        <w:rPr>
          <w:rFonts w:ascii="Lato" w:hAnsi="Lato"/>
        </w:rPr>
        <w:t>call us</w:t>
      </w:r>
      <w:r w:rsidRPr="009A77FB">
        <w:rPr>
          <w:rFonts w:ascii="Lato" w:hAnsi="Lato"/>
        </w:rPr>
        <w:t xml:space="preserve"> to arrange collection.</w:t>
      </w:r>
    </w:p>
    <w:p w14:paraId="68D05EC8" w14:textId="77777777" w:rsidR="00F95416" w:rsidRPr="009A77FB" w:rsidRDefault="007648D2" w:rsidP="00560476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 w:rsidRPr="009A77FB">
        <w:rPr>
          <w:rFonts w:ascii="Lato" w:hAnsi="Lato"/>
        </w:rPr>
        <w:t>We</w:t>
      </w:r>
      <w:r w:rsidR="00BD70A6" w:rsidRPr="009A77FB">
        <w:rPr>
          <w:rFonts w:ascii="Lato" w:hAnsi="Lato"/>
        </w:rPr>
        <w:t>’ll</w:t>
      </w:r>
      <w:r w:rsidRPr="009A77FB">
        <w:rPr>
          <w:rFonts w:ascii="Lato" w:hAnsi="Lato"/>
        </w:rPr>
        <w:t xml:space="preserve"> collect your </w:t>
      </w:r>
      <w:r w:rsidR="00CC432E" w:rsidRPr="009A77FB">
        <w:rPr>
          <w:rFonts w:ascii="Lato" w:hAnsi="Lato"/>
          <w:b/>
          <w:color w:val="385623" w:themeColor="accent6" w:themeShade="80"/>
        </w:rPr>
        <w:t>WEEE</w:t>
      </w:r>
      <w:r w:rsidR="00CC432E" w:rsidRPr="009A77FB">
        <w:rPr>
          <w:rFonts w:ascii="Lato" w:hAnsi="Lato"/>
          <w:color w:val="5B9BD5" w:themeColor="accent1"/>
        </w:rPr>
        <w:t>lie</w:t>
      </w:r>
      <w:r w:rsidR="00CC432E" w:rsidRPr="009A77FB">
        <w:rPr>
          <w:rFonts w:ascii="Lato" w:hAnsi="Lato"/>
        </w:rPr>
        <w:t xml:space="preserve">Bin </w:t>
      </w:r>
      <w:r w:rsidRPr="009A77FB">
        <w:rPr>
          <w:rFonts w:ascii="Lato" w:hAnsi="Lato"/>
        </w:rPr>
        <w:t>and provide a</w:t>
      </w:r>
      <w:r w:rsidR="00F95416" w:rsidRPr="009A77FB">
        <w:rPr>
          <w:rFonts w:ascii="Lato" w:hAnsi="Lato"/>
        </w:rPr>
        <w:t xml:space="preserve"> replacement.</w:t>
      </w:r>
    </w:p>
    <w:p w14:paraId="1CD10FF3" w14:textId="77777777" w:rsidR="00452CE2" w:rsidRPr="009A77FB" w:rsidRDefault="00BD70A6" w:rsidP="00BD70A6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 w:rsidRPr="009A77FB">
        <w:rPr>
          <w:rFonts w:ascii="Lato" w:hAnsi="Lato"/>
        </w:rPr>
        <w:t>We'll provide a waste transfer note</w:t>
      </w:r>
      <w:r w:rsidR="00F95416" w:rsidRPr="009A77FB">
        <w:rPr>
          <w:rFonts w:ascii="Lato" w:hAnsi="Lato"/>
        </w:rPr>
        <w:t>.</w:t>
      </w:r>
    </w:p>
    <w:p w14:paraId="1B5DA955" w14:textId="77777777" w:rsidR="00A52228" w:rsidRPr="009A77FB" w:rsidRDefault="00A52228" w:rsidP="00560476">
      <w:pPr>
        <w:jc w:val="both"/>
        <w:rPr>
          <w:rFonts w:ascii="Lato" w:hAnsi="Lato"/>
        </w:rPr>
      </w:pPr>
    </w:p>
    <w:p w14:paraId="7335E35D" w14:textId="77777777" w:rsidR="00A52228" w:rsidRPr="009A77FB" w:rsidRDefault="00A52228" w:rsidP="00560476">
      <w:pPr>
        <w:jc w:val="both"/>
        <w:rPr>
          <w:rFonts w:ascii="Lato" w:hAnsi="Lato"/>
        </w:rPr>
      </w:pPr>
    </w:p>
    <w:p w14:paraId="75605D8B" w14:textId="77777777" w:rsidR="007648D2" w:rsidRPr="009A77FB" w:rsidRDefault="007648D2" w:rsidP="00560476">
      <w:pPr>
        <w:pStyle w:val="Heading1"/>
        <w:jc w:val="both"/>
        <w:rPr>
          <w:rFonts w:ascii="Lato" w:hAnsi="Lato"/>
        </w:rPr>
      </w:pPr>
      <w:r w:rsidRPr="009A77FB">
        <w:rPr>
          <w:rFonts w:ascii="Lato" w:hAnsi="Lato"/>
        </w:rPr>
        <w:t>What can I put in the bin?</w:t>
      </w:r>
    </w:p>
    <w:p w14:paraId="2B7D9C58" w14:textId="77777777" w:rsidR="00693A57" w:rsidRPr="009A77FB" w:rsidRDefault="00693A57" w:rsidP="00693A57">
      <w:pPr>
        <w:pStyle w:val="Heading1"/>
        <w:jc w:val="both"/>
        <w:rPr>
          <w:rFonts w:ascii="Lato" w:eastAsiaTheme="minorHAnsi" w:hAnsi="Lato" w:cstheme="minorBidi"/>
          <w:color w:val="auto"/>
          <w:sz w:val="22"/>
          <w:szCs w:val="22"/>
        </w:rPr>
      </w:pPr>
      <w:r w:rsidRPr="009A77FB">
        <w:rPr>
          <w:rFonts w:ascii="Lato" w:eastAsiaTheme="minorHAnsi" w:hAnsi="Lato" w:cstheme="minorBidi"/>
          <w:color w:val="auto"/>
          <w:sz w:val="22"/>
          <w:szCs w:val="22"/>
        </w:rPr>
        <w:t xml:space="preserve">*You can fill the </w:t>
      </w:r>
      <w:proofErr w:type="spellStart"/>
      <w:r w:rsidRPr="009A77FB">
        <w:rPr>
          <w:rFonts w:ascii="Lato" w:hAnsi="Lato"/>
          <w:b/>
          <w:color w:val="385623" w:themeColor="accent6" w:themeShade="80"/>
          <w:sz w:val="22"/>
          <w:szCs w:val="22"/>
        </w:rPr>
        <w:t>WEEE</w:t>
      </w:r>
      <w:r w:rsidRPr="009A77FB">
        <w:rPr>
          <w:rFonts w:ascii="Lato" w:hAnsi="Lato"/>
          <w:color w:val="5B9BD5" w:themeColor="accent1"/>
          <w:sz w:val="22"/>
          <w:szCs w:val="22"/>
        </w:rPr>
        <w:t>lie</w:t>
      </w:r>
      <w:r w:rsidRPr="009A77FB">
        <w:rPr>
          <w:rFonts w:ascii="Lato" w:hAnsi="Lato"/>
          <w:b/>
          <w:color w:val="385623" w:themeColor="accent6" w:themeShade="80"/>
          <w:sz w:val="22"/>
          <w:szCs w:val="22"/>
        </w:rPr>
        <w:t>Bin</w:t>
      </w:r>
      <w:proofErr w:type="spellEnd"/>
      <w:r w:rsidRPr="009A77FB">
        <w:rPr>
          <w:rFonts w:ascii="Lato" w:hAnsi="Lato"/>
          <w:sz w:val="22"/>
          <w:szCs w:val="22"/>
        </w:rPr>
        <w:t xml:space="preserve"> </w:t>
      </w:r>
      <w:r w:rsidRPr="009A77FB">
        <w:rPr>
          <w:rFonts w:ascii="Lato" w:eastAsiaTheme="minorHAnsi" w:hAnsi="Lato" w:cstheme="minorBidi"/>
          <w:color w:val="auto"/>
          <w:sz w:val="22"/>
          <w:szCs w:val="22"/>
        </w:rPr>
        <w:t xml:space="preserve">with any electrical items with the exception of fluorescent tubes, light bulbs, CRT Monitors/TVs, fridges and whiteboards. Items such as Flat screen TV's are subject to our usual conditions and charges. </w:t>
      </w:r>
    </w:p>
    <w:p w14:paraId="2BABF43E" w14:textId="2A9183E4" w:rsidR="00932239" w:rsidRPr="009A77FB" w:rsidRDefault="00693A57" w:rsidP="00693A57">
      <w:pPr>
        <w:pStyle w:val="Heading1"/>
        <w:jc w:val="both"/>
        <w:rPr>
          <w:rFonts w:ascii="Lato" w:hAnsi="Lato"/>
          <w:sz w:val="22"/>
          <w:szCs w:val="22"/>
        </w:rPr>
      </w:pPr>
      <w:r w:rsidRPr="009A77FB">
        <w:rPr>
          <w:rFonts w:ascii="Lato" w:eastAsiaTheme="minorHAnsi" w:hAnsi="Lato" w:cstheme="minorBidi"/>
          <w:color w:val="auto"/>
          <w:sz w:val="22"/>
          <w:szCs w:val="22"/>
        </w:rPr>
        <w:t xml:space="preserve">Please avoid packaging such as cardboard boxes, polystyrene, plastic bags etc. – this enables you to fit more in your </w:t>
      </w:r>
      <w:proofErr w:type="spellStart"/>
      <w:r w:rsidRPr="009A77FB">
        <w:rPr>
          <w:rFonts w:ascii="Lato" w:hAnsi="Lato"/>
          <w:b/>
          <w:color w:val="385623" w:themeColor="accent6" w:themeShade="80"/>
          <w:sz w:val="22"/>
          <w:szCs w:val="22"/>
        </w:rPr>
        <w:t>WEEE</w:t>
      </w:r>
      <w:r w:rsidRPr="009A77FB">
        <w:rPr>
          <w:rFonts w:ascii="Lato" w:hAnsi="Lato"/>
          <w:color w:val="5B9BD5" w:themeColor="accent1"/>
          <w:sz w:val="22"/>
          <w:szCs w:val="22"/>
        </w:rPr>
        <w:t>lie</w:t>
      </w:r>
      <w:r w:rsidRPr="009A77FB">
        <w:rPr>
          <w:rFonts w:ascii="Lato" w:hAnsi="Lato"/>
          <w:b/>
          <w:color w:val="385623" w:themeColor="accent6" w:themeShade="80"/>
          <w:sz w:val="22"/>
          <w:szCs w:val="22"/>
        </w:rPr>
        <w:t>Bin</w:t>
      </w:r>
      <w:proofErr w:type="spellEnd"/>
      <w:r w:rsidRPr="009A77FB">
        <w:rPr>
          <w:rFonts w:ascii="Lato" w:eastAsiaTheme="minorHAnsi" w:hAnsi="Lato" w:cstheme="minorBidi"/>
          <w:color w:val="auto"/>
          <w:sz w:val="22"/>
          <w:szCs w:val="22"/>
        </w:rPr>
        <w:t>.</w:t>
      </w:r>
    </w:p>
    <w:p w14:paraId="7EC5B6C0" w14:textId="0CE39FA2" w:rsidR="00932239" w:rsidRPr="009A77FB" w:rsidRDefault="00932239" w:rsidP="00932239">
      <w:pPr>
        <w:pStyle w:val="Heading1"/>
        <w:jc w:val="both"/>
        <w:rPr>
          <w:rFonts w:ascii="Lato" w:hAnsi="Lato"/>
        </w:rPr>
      </w:pPr>
      <w:r w:rsidRPr="009A77FB">
        <w:rPr>
          <w:rFonts w:ascii="Lato" w:hAnsi="Lato"/>
        </w:rPr>
        <w:t>What does it cost?</w:t>
      </w:r>
    </w:p>
    <w:p w14:paraId="7123ED55" w14:textId="77777777" w:rsidR="00693A57" w:rsidRPr="009A77FB" w:rsidRDefault="00693A57" w:rsidP="00693A57">
      <w:pPr>
        <w:jc w:val="both"/>
        <w:rPr>
          <w:rFonts w:ascii="Lato" w:hAnsi="Lato"/>
        </w:rPr>
      </w:pPr>
    </w:p>
    <w:p w14:paraId="26B0D1EA" w14:textId="23C90079" w:rsidR="00693A57" w:rsidRPr="009A77FB" w:rsidRDefault="00693A57" w:rsidP="00693A57">
      <w:pPr>
        <w:jc w:val="both"/>
        <w:rPr>
          <w:rFonts w:ascii="Lato" w:hAnsi="Lato"/>
        </w:rPr>
      </w:pPr>
      <w:r w:rsidRPr="009A77FB">
        <w:rPr>
          <w:rFonts w:ascii="Lato" w:hAnsi="Lato"/>
        </w:rPr>
        <w:t xml:space="preserve">There is a one off payment to have your first There is a one off payment to have your first </w:t>
      </w:r>
      <w:proofErr w:type="spellStart"/>
      <w:r w:rsidRPr="009A77FB">
        <w:rPr>
          <w:rFonts w:ascii="Lato" w:hAnsi="Lato"/>
          <w:b/>
          <w:color w:val="385623" w:themeColor="accent6" w:themeShade="80"/>
        </w:rPr>
        <w:t>WEEE</w:t>
      </w:r>
      <w:r w:rsidRPr="009A77FB">
        <w:rPr>
          <w:rFonts w:ascii="Lato" w:hAnsi="Lato"/>
          <w:color w:val="5B9BD5" w:themeColor="accent1"/>
        </w:rPr>
        <w:t>lie</w:t>
      </w:r>
      <w:r w:rsidRPr="009A77FB">
        <w:rPr>
          <w:rFonts w:ascii="Lato" w:hAnsi="Lato"/>
          <w:b/>
          <w:color w:val="385623" w:themeColor="accent6" w:themeShade="80"/>
        </w:rPr>
        <w:t>Bin</w:t>
      </w:r>
      <w:proofErr w:type="spellEnd"/>
      <w:r w:rsidRPr="009A77FB">
        <w:rPr>
          <w:rFonts w:ascii="Lato" w:hAnsi="Lato"/>
        </w:rPr>
        <w:t xml:space="preserve"> </w:t>
      </w:r>
      <w:r w:rsidRPr="009A77FB">
        <w:rPr>
          <w:rFonts w:ascii="Lato" w:hAnsi="Lato"/>
        </w:rPr>
        <w:t xml:space="preserve">delivered, after that we will collect and replace the </w:t>
      </w:r>
      <w:proofErr w:type="spellStart"/>
      <w:r w:rsidRPr="009A77FB">
        <w:rPr>
          <w:rFonts w:ascii="Lato" w:hAnsi="Lato"/>
          <w:b/>
          <w:color w:val="385623" w:themeColor="accent6" w:themeShade="80"/>
        </w:rPr>
        <w:t>WEEE</w:t>
      </w:r>
      <w:r w:rsidRPr="009A77FB">
        <w:rPr>
          <w:rFonts w:ascii="Lato" w:hAnsi="Lato"/>
          <w:color w:val="5B9BD5" w:themeColor="accent1"/>
        </w:rPr>
        <w:t>lie</w:t>
      </w:r>
      <w:r w:rsidRPr="009A77FB">
        <w:rPr>
          <w:rFonts w:ascii="Lato" w:hAnsi="Lato"/>
          <w:b/>
          <w:color w:val="385623" w:themeColor="accent6" w:themeShade="80"/>
        </w:rPr>
        <w:t>Bin</w:t>
      </w:r>
      <w:proofErr w:type="spellEnd"/>
      <w:r w:rsidRPr="009A77FB">
        <w:rPr>
          <w:rFonts w:ascii="Lato" w:hAnsi="Lato"/>
        </w:rPr>
        <w:t xml:space="preserve"> </w:t>
      </w:r>
      <w:r w:rsidRPr="009A77FB">
        <w:rPr>
          <w:rFonts w:ascii="Lato" w:hAnsi="Lato"/>
        </w:rPr>
        <w:t>whenever it is full with no extra charges*</w:t>
      </w:r>
    </w:p>
    <w:p w14:paraId="6871BB5F" w14:textId="77777777" w:rsidR="00693A57" w:rsidRPr="009A77FB" w:rsidRDefault="00693A57" w:rsidP="00693A57">
      <w:pPr>
        <w:jc w:val="both"/>
        <w:rPr>
          <w:rFonts w:ascii="Lato" w:hAnsi="Lato"/>
        </w:rPr>
      </w:pPr>
      <w:r w:rsidRPr="009A77FB">
        <w:rPr>
          <w:rFonts w:ascii="Lato" w:hAnsi="Lato"/>
        </w:rPr>
        <w:t>*If the collection does not contain 10 qualifying items it will be subject to our standard charge.</w:t>
      </w:r>
    </w:p>
    <w:p w14:paraId="6E2E22A5" w14:textId="4D5D52B0" w:rsidR="00693A57" w:rsidRPr="009A77FB" w:rsidRDefault="00693A57" w:rsidP="00693A57">
      <w:pPr>
        <w:jc w:val="both"/>
        <w:rPr>
          <w:rFonts w:ascii="Lato" w:hAnsi="Lato"/>
        </w:rPr>
      </w:pPr>
      <w:r w:rsidRPr="009A77FB">
        <w:rPr>
          <w:rFonts w:ascii="Lato" w:hAnsi="Lato"/>
        </w:rPr>
        <w:t xml:space="preserve">If your </w:t>
      </w:r>
      <w:proofErr w:type="spellStart"/>
      <w:r w:rsidRPr="009A77FB">
        <w:rPr>
          <w:rFonts w:ascii="Lato" w:hAnsi="Lato"/>
          <w:b/>
          <w:color w:val="385623" w:themeColor="accent6" w:themeShade="80"/>
        </w:rPr>
        <w:t>WEEE</w:t>
      </w:r>
      <w:r w:rsidRPr="009A77FB">
        <w:rPr>
          <w:rFonts w:ascii="Lato" w:hAnsi="Lato"/>
          <w:color w:val="5B9BD5" w:themeColor="accent1"/>
        </w:rPr>
        <w:t>lie</w:t>
      </w:r>
      <w:r w:rsidRPr="009A77FB">
        <w:rPr>
          <w:rFonts w:ascii="Lato" w:hAnsi="Lato"/>
          <w:b/>
          <w:color w:val="385623" w:themeColor="accent6" w:themeShade="80"/>
        </w:rPr>
        <w:t>Bin</w:t>
      </w:r>
      <w:proofErr w:type="spellEnd"/>
      <w:r w:rsidRPr="009A77FB">
        <w:rPr>
          <w:rFonts w:ascii="Lato" w:hAnsi="Lato"/>
        </w:rPr>
        <w:t xml:space="preserve"> is damaged and requires replacement </w:t>
      </w:r>
      <w:r w:rsidRPr="009A77FB">
        <w:rPr>
          <w:rFonts w:ascii="Lato" w:hAnsi="Lato"/>
        </w:rPr>
        <w:t>you</w:t>
      </w:r>
      <w:r w:rsidRPr="009A77FB">
        <w:rPr>
          <w:rFonts w:ascii="Lato" w:hAnsi="Lato"/>
        </w:rPr>
        <w:t xml:space="preserve"> will be charge</w:t>
      </w:r>
      <w:r w:rsidRPr="009A77FB">
        <w:rPr>
          <w:rFonts w:ascii="Lato" w:hAnsi="Lato"/>
        </w:rPr>
        <w:t>d</w:t>
      </w:r>
      <w:r w:rsidRPr="009A77FB">
        <w:rPr>
          <w:rFonts w:ascii="Lato" w:hAnsi="Lato"/>
        </w:rPr>
        <w:t xml:space="preserve"> £230 + VAT</w:t>
      </w:r>
      <w:r w:rsidRPr="009A77FB">
        <w:rPr>
          <w:rFonts w:ascii="Lato" w:hAnsi="Lato"/>
        </w:rPr>
        <w:t>.</w:t>
      </w:r>
    </w:p>
    <w:p w14:paraId="77CB52A9" w14:textId="463D9C0A" w:rsidR="00932239" w:rsidRPr="009A77FB" w:rsidRDefault="00693A57" w:rsidP="00693A57">
      <w:pPr>
        <w:jc w:val="both"/>
        <w:rPr>
          <w:rFonts w:ascii="Lato" w:hAnsi="Lato"/>
        </w:rPr>
      </w:pPr>
      <w:r w:rsidRPr="009A77FB">
        <w:rPr>
          <w:rFonts w:ascii="Lato" w:hAnsi="Lato"/>
        </w:rPr>
        <w:t xml:space="preserve">If your </w:t>
      </w:r>
      <w:proofErr w:type="spellStart"/>
      <w:r w:rsidRPr="009A77FB">
        <w:rPr>
          <w:rFonts w:ascii="Lato" w:hAnsi="Lato"/>
          <w:b/>
          <w:color w:val="385623" w:themeColor="accent6" w:themeShade="80"/>
        </w:rPr>
        <w:t>WEEE</w:t>
      </w:r>
      <w:r w:rsidRPr="009A77FB">
        <w:rPr>
          <w:rFonts w:ascii="Lato" w:hAnsi="Lato"/>
          <w:color w:val="5B9BD5" w:themeColor="accent1"/>
        </w:rPr>
        <w:t>lie</w:t>
      </w:r>
      <w:r w:rsidRPr="009A77FB">
        <w:rPr>
          <w:rFonts w:ascii="Lato" w:hAnsi="Lato"/>
          <w:b/>
          <w:color w:val="385623" w:themeColor="accent6" w:themeShade="80"/>
        </w:rPr>
        <w:t>Bin</w:t>
      </w:r>
      <w:proofErr w:type="spellEnd"/>
      <w:r w:rsidRPr="009A77FB">
        <w:rPr>
          <w:rFonts w:ascii="Lato" w:hAnsi="Lato"/>
        </w:rPr>
        <w:t xml:space="preserve"> is contaminated with </w:t>
      </w:r>
      <w:proofErr w:type="spellStart"/>
      <w:r w:rsidRPr="009A77FB">
        <w:rPr>
          <w:rFonts w:ascii="Lato" w:hAnsi="Lato"/>
        </w:rPr>
        <w:t>non electrical</w:t>
      </w:r>
      <w:proofErr w:type="spellEnd"/>
      <w:r w:rsidRPr="009A77FB">
        <w:rPr>
          <w:rFonts w:ascii="Lato" w:hAnsi="Lato"/>
        </w:rPr>
        <w:t xml:space="preserve"> items or items we can't accept there will be a cleaning charge of £85 + VAT</w:t>
      </w:r>
      <w:r w:rsidRPr="009A77FB">
        <w:rPr>
          <w:rFonts w:ascii="Lato" w:hAnsi="Lato"/>
        </w:rPr>
        <w:t>.</w:t>
      </w:r>
    </w:p>
    <w:p w14:paraId="1867B469" w14:textId="77777777" w:rsidR="00693A57" w:rsidRPr="009A77FB" w:rsidRDefault="00693A57" w:rsidP="00560476">
      <w:pPr>
        <w:pStyle w:val="Heading2"/>
        <w:jc w:val="both"/>
        <w:rPr>
          <w:rFonts w:ascii="Lato" w:hAnsi="Lato"/>
          <w:b/>
          <w:color w:val="385623" w:themeColor="accent6" w:themeShade="80"/>
          <w:sz w:val="32"/>
          <w:szCs w:val="32"/>
        </w:rPr>
      </w:pPr>
    </w:p>
    <w:p w14:paraId="4E2F0DA4" w14:textId="7751CE63" w:rsidR="00452CE2" w:rsidRPr="009A77FB" w:rsidRDefault="00693A57" w:rsidP="00560476">
      <w:pPr>
        <w:pStyle w:val="Heading2"/>
        <w:jc w:val="both"/>
        <w:rPr>
          <w:rFonts w:ascii="Lato" w:hAnsi="Lato"/>
          <w:sz w:val="32"/>
          <w:szCs w:val="32"/>
        </w:rPr>
      </w:pPr>
      <w:proofErr w:type="spellStart"/>
      <w:r w:rsidRPr="009A77FB">
        <w:rPr>
          <w:rFonts w:ascii="Lato" w:hAnsi="Lato"/>
          <w:b/>
          <w:color w:val="385623" w:themeColor="accent6" w:themeShade="80"/>
          <w:sz w:val="32"/>
          <w:szCs w:val="32"/>
        </w:rPr>
        <w:t>WEEE</w:t>
      </w:r>
      <w:r w:rsidRPr="009A77FB">
        <w:rPr>
          <w:rFonts w:ascii="Lato" w:hAnsi="Lato"/>
          <w:color w:val="5B9BD5" w:themeColor="accent1"/>
          <w:sz w:val="32"/>
          <w:szCs w:val="32"/>
        </w:rPr>
        <w:t>lie</w:t>
      </w:r>
      <w:r w:rsidRPr="009A77FB">
        <w:rPr>
          <w:rFonts w:ascii="Lato" w:hAnsi="Lato"/>
          <w:b/>
          <w:color w:val="385623" w:themeColor="accent6" w:themeShade="80"/>
          <w:sz w:val="32"/>
          <w:szCs w:val="32"/>
        </w:rPr>
        <w:t>Bin</w:t>
      </w:r>
      <w:proofErr w:type="spellEnd"/>
      <w:r w:rsidRPr="009A77FB">
        <w:rPr>
          <w:rFonts w:ascii="Lato" w:hAnsi="Lato"/>
          <w:b/>
          <w:color w:val="385623" w:themeColor="accent6" w:themeShade="80"/>
          <w:sz w:val="32"/>
          <w:szCs w:val="32"/>
        </w:rPr>
        <w:t xml:space="preserve"> </w:t>
      </w:r>
      <w:r w:rsidRPr="009A77FB">
        <w:rPr>
          <w:rFonts w:ascii="Lato" w:hAnsi="Lato"/>
          <w:sz w:val="32"/>
          <w:szCs w:val="32"/>
        </w:rPr>
        <w:t>details and cost</w:t>
      </w:r>
      <w:r w:rsidR="001C45C8" w:rsidRPr="009A77FB">
        <w:rPr>
          <w:rFonts w:ascii="Lato" w:hAnsi="Lato"/>
          <w:sz w:val="32"/>
          <w:szCs w:val="32"/>
        </w:rPr>
        <w:t>:</w:t>
      </w:r>
    </w:p>
    <w:p w14:paraId="3A09C4A0" w14:textId="77777777" w:rsidR="00693A57" w:rsidRPr="009A77FB" w:rsidRDefault="00693A57" w:rsidP="00693A57">
      <w:pPr>
        <w:pStyle w:val="Heading2"/>
        <w:jc w:val="both"/>
        <w:rPr>
          <w:rFonts w:ascii="Lato" w:eastAsiaTheme="minorHAnsi" w:hAnsi="Lato" w:cstheme="minorBidi"/>
          <w:color w:val="auto"/>
          <w:sz w:val="22"/>
          <w:szCs w:val="22"/>
        </w:rPr>
      </w:pPr>
    </w:p>
    <w:p w14:paraId="7E2B1AE0" w14:textId="40DEAFC4" w:rsidR="00932239" w:rsidRPr="009A77FB" w:rsidRDefault="00932239" w:rsidP="00693A57">
      <w:pPr>
        <w:pStyle w:val="Heading2"/>
        <w:jc w:val="both"/>
        <w:rPr>
          <w:rFonts w:ascii="Lato" w:eastAsiaTheme="minorHAnsi" w:hAnsi="Lato" w:cstheme="minorBidi"/>
          <w:color w:val="auto"/>
          <w:sz w:val="22"/>
          <w:szCs w:val="22"/>
        </w:rPr>
      </w:pPr>
      <w:r w:rsidRPr="009A77FB">
        <w:rPr>
          <w:rFonts w:ascii="Lato" w:eastAsiaTheme="minorHAnsi" w:hAnsi="Lato" w:cstheme="minorBidi"/>
          <w:color w:val="auto"/>
          <w:sz w:val="22"/>
          <w:szCs w:val="22"/>
        </w:rPr>
        <w:t>1100L – £230 + VAT (130cm high – 137cm wide – 112cm deep)</w:t>
      </w:r>
    </w:p>
    <w:p w14:paraId="56B2FC75" w14:textId="77777777" w:rsidR="00932239" w:rsidRPr="009A77FB" w:rsidRDefault="00932239" w:rsidP="009544E7">
      <w:pPr>
        <w:pStyle w:val="Heading2"/>
        <w:jc w:val="both"/>
        <w:rPr>
          <w:rFonts w:ascii="Lato" w:hAnsi="Lato"/>
        </w:rPr>
      </w:pPr>
      <w:r w:rsidRPr="009A77FB">
        <w:rPr>
          <w:rFonts w:ascii="Lato" w:eastAsiaTheme="minorHAnsi" w:hAnsi="Lato" w:cstheme="minorBidi"/>
          <w:color w:val="auto"/>
          <w:sz w:val="22"/>
          <w:szCs w:val="22"/>
        </w:rPr>
        <w:t xml:space="preserve"> </w:t>
      </w:r>
    </w:p>
    <w:p w14:paraId="2B8C02BA" w14:textId="77777777" w:rsidR="00BD7B4B" w:rsidRPr="009A77FB" w:rsidRDefault="00BD7B4B">
      <w:pPr>
        <w:rPr>
          <w:rFonts w:ascii="Lato" w:hAnsi="Lato"/>
        </w:rPr>
      </w:pPr>
      <w:r w:rsidRPr="009A77FB">
        <w:rPr>
          <w:rFonts w:ascii="Lato" w:hAnsi="Lato"/>
        </w:rPr>
        <w:br w:type="page"/>
      </w:r>
    </w:p>
    <w:p w14:paraId="35515477" w14:textId="77777777" w:rsidR="00327157" w:rsidRPr="009A77FB" w:rsidRDefault="00327157" w:rsidP="00932239">
      <w:pPr>
        <w:pStyle w:val="ListParagraph"/>
        <w:jc w:val="both"/>
        <w:rPr>
          <w:rFonts w:ascii="Lato" w:hAnsi="Lato"/>
        </w:rPr>
      </w:pPr>
    </w:p>
    <w:p w14:paraId="0C222A3B" w14:textId="77777777" w:rsidR="00327157" w:rsidRPr="009A77FB" w:rsidRDefault="00327157" w:rsidP="00932239">
      <w:pPr>
        <w:pStyle w:val="ListParagraph"/>
        <w:jc w:val="both"/>
        <w:rPr>
          <w:rFonts w:ascii="Lato" w:hAnsi="Lato"/>
        </w:rPr>
      </w:pPr>
    </w:p>
    <w:p w14:paraId="15BADA79" w14:textId="7759D533" w:rsidR="00BD7B4B" w:rsidRPr="00502CD1" w:rsidRDefault="00BD7B4B" w:rsidP="00502CD1">
      <w:pPr>
        <w:jc w:val="both"/>
        <w:rPr>
          <w:rFonts w:ascii="Lato" w:hAnsi="Lato"/>
        </w:rPr>
      </w:pPr>
      <w:r w:rsidRPr="00502CD1">
        <w:rPr>
          <w:rFonts w:ascii="Lato" w:hAnsi="Lato"/>
        </w:rPr>
        <w:t xml:space="preserve">To order your wheelie bin please complete the following form and return it to </w:t>
      </w:r>
      <w:r w:rsidR="00502CD1">
        <w:rPr>
          <w:rFonts w:ascii="Lato" w:hAnsi="Lato"/>
        </w:rPr>
        <w:br/>
      </w:r>
      <w:r w:rsidR="00904274" w:rsidRPr="00502CD1">
        <w:rPr>
          <w:rFonts w:ascii="Lato" w:hAnsi="Lato"/>
        </w:rPr>
        <w:t>collection@tech-recycle.com</w:t>
      </w:r>
    </w:p>
    <w:p w14:paraId="3C5C20E9" w14:textId="77777777" w:rsidR="00BD7B4B" w:rsidRPr="009A77FB" w:rsidRDefault="00BD7B4B" w:rsidP="00932239">
      <w:pPr>
        <w:pStyle w:val="ListParagraph"/>
        <w:jc w:val="both"/>
        <w:rPr>
          <w:rFonts w:ascii="Lato" w:hAnsi="Lato"/>
        </w:rPr>
      </w:pPr>
    </w:p>
    <w:tbl>
      <w:tblPr>
        <w:tblStyle w:val="TableGrid"/>
        <w:tblpPr w:leftFromText="180" w:rightFromText="180" w:vertAnchor="text" w:horzAnchor="margin" w:tblpY="188"/>
        <w:tblW w:w="9198" w:type="dxa"/>
        <w:tblLook w:val="04A0" w:firstRow="1" w:lastRow="0" w:firstColumn="1" w:lastColumn="0" w:noHBand="0" w:noVBand="1"/>
      </w:tblPr>
      <w:tblGrid>
        <w:gridCol w:w="1969"/>
        <w:gridCol w:w="7229"/>
      </w:tblGrid>
      <w:tr w:rsidR="00502CD1" w:rsidRPr="009A77FB" w14:paraId="3A37835D" w14:textId="77777777" w:rsidTr="00502CD1">
        <w:trPr>
          <w:trHeight w:val="590"/>
        </w:trPr>
        <w:tc>
          <w:tcPr>
            <w:tcW w:w="1969" w:type="dxa"/>
          </w:tcPr>
          <w:p w14:paraId="63D4FC1A" w14:textId="77777777" w:rsidR="00502CD1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Full</w:t>
            </w:r>
            <w:r w:rsidRPr="009A77FB">
              <w:rPr>
                <w:rFonts w:ascii="Lato" w:hAnsi="Lato"/>
                <w:sz w:val="20"/>
                <w:szCs w:val="20"/>
              </w:rPr>
              <w:t xml:space="preserve"> Name:</w:t>
            </w:r>
          </w:p>
          <w:p w14:paraId="7CD859D1" w14:textId="77777777" w:rsidR="00502CD1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  <w:p w14:paraId="12FAA81B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50FCCFB" w14:textId="77777777" w:rsidR="00502CD1" w:rsidRDefault="00502CD1" w:rsidP="00502CD1">
            <w:pPr>
              <w:pStyle w:val="ListParagraph"/>
              <w:ind w:left="0" w:right="7831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02CD1" w:rsidRPr="009A77FB" w14:paraId="6B5EDA1C" w14:textId="77777777" w:rsidTr="00502CD1">
        <w:trPr>
          <w:trHeight w:val="590"/>
        </w:trPr>
        <w:tc>
          <w:tcPr>
            <w:tcW w:w="1969" w:type="dxa"/>
          </w:tcPr>
          <w:p w14:paraId="7EB759E1" w14:textId="77777777" w:rsidR="00502CD1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9A77FB">
              <w:rPr>
                <w:rFonts w:ascii="Lato" w:hAnsi="Lato"/>
                <w:sz w:val="20"/>
                <w:szCs w:val="20"/>
              </w:rPr>
              <w:t>Company Name:</w:t>
            </w:r>
          </w:p>
          <w:p w14:paraId="5AFFF76F" w14:textId="77777777" w:rsidR="00502CD1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  <w:p w14:paraId="28C45057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E4AEC7B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02CD1" w:rsidRPr="009A77FB" w14:paraId="12A75FC2" w14:textId="77777777" w:rsidTr="00502CD1">
        <w:trPr>
          <w:trHeight w:val="558"/>
        </w:trPr>
        <w:tc>
          <w:tcPr>
            <w:tcW w:w="1969" w:type="dxa"/>
          </w:tcPr>
          <w:p w14:paraId="30E2638D" w14:textId="77777777" w:rsidR="00502CD1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9A77FB">
              <w:rPr>
                <w:rFonts w:ascii="Lato" w:hAnsi="Lato"/>
                <w:sz w:val="20"/>
                <w:szCs w:val="20"/>
              </w:rPr>
              <w:t>Email address:</w:t>
            </w:r>
          </w:p>
          <w:p w14:paraId="7811E9F7" w14:textId="77777777" w:rsidR="00502CD1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  <w:p w14:paraId="6249AF73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FDCBF65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02CD1" w:rsidRPr="009A77FB" w14:paraId="5C1A0EA1" w14:textId="77777777" w:rsidTr="00502CD1">
        <w:trPr>
          <w:trHeight w:val="590"/>
        </w:trPr>
        <w:tc>
          <w:tcPr>
            <w:tcW w:w="1969" w:type="dxa"/>
            <w:tcBorders>
              <w:bottom w:val="single" w:sz="4" w:space="0" w:color="auto"/>
            </w:tcBorders>
          </w:tcPr>
          <w:p w14:paraId="3A1155B1" w14:textId="77777777" w:rsidR="00502CD1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9A77FB">
              <w:rPr>
                <w:rFonts w:ascii="Lato" w:hAnsi="Lato"/>
                <w:sz w:val="20"/>
                <w:szCs w:val="20"/>
              </w:rPr>
              <w:t>Telephone number:</w:t>
            </w:r>
          </w:p>
          <w:p w14:paraId="46113454" w14:textId="77777777" w:rsidR="00502CD1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  <w:p w14:paraId="1D1149DE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B4B8AD6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02CD1" w:rsidRPr="009A77FB" w14:paraId="1EFEFF75" w14:textId="77777777" w:rsidTr="00502CD1">
        <w:trPr>
          <w:trHeight w:val="2416"/>
        </w:trPr>
        <w:tc>
          <w:tcPr>
            <w:tcW w:w="1969" w:type="dxa"/>
            <w:tcBorders>
              <w:bottom w:val="single" w:sz="4" w:space="0" w:color="auto"/>
            </w:tcBorders>
          </w:tcPr>
          <w:p w14:paraId="6EB01CFD" w14:textId="77777777" w:rsidR="00502CD1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9A77FB">
              <w:rPr>
                <w:rFonts w:ascii="Lato" w:hAnsi="Lato"/>
                <w:sz w:val="20"/>
                <w:szCs w:val="20"/>
              </w:rPr>
              <w:t>Company address:</w:t>
            </w:r>
          </w:p>
          <w:p w14:paraId="75550254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9474A6C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02CD1" w:rsidRPr="009A77FB" w14:paraId="3E8CE220" w14:textId="77777777" w:rsidTr="00502CD1">
        <w:trPr>
          <w:trHeight w:val="948"/>
        </w:trPr>
        <w:tc>
          <w:tcPr>
            <w:tcW w:w="1969" w:type="dxa"/>
          </w:tcPr>
          <w:p w14:paraId="379AE666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9A77FB">
              <w:rPr>
                <w:rFonts w:ascii="Lato" w:hAnsi="Lato"/>
                <w:sz w:val="20"/>
                <w:szCs w:val="20"/>
              </w:rPr>
              <w:t>Signature*:</w:t>
            </w:r>
          </w:p>
        </w:tc>
        <w:tc>
          <w:tcPr>
            <w:tcW w:w="7229" w:type="dxa"/>
          </w:tcPr>
          <w:p w14:paraId="4C85A80D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02CD1" w:rsidRPr="009A77FB" w14:paraId="4A8EA025" w14:textId="77777777" w:rsidTr="00502CD1">
        <w:trPr>
          <w:trHeight w:val="267"/>
        </w:trPr>
        <w:tc>
          <w:tcPr>
            <w:tcW w:w="9198" w:type="dxa"/>
            <w:gridSpan w:val="2"/>
          </w:tcPr>
          <w:p w14:paraId="3DCBB294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18"/>
                <w:szCs w:val="18"/>
              </w:rPr>
            </w:pPr>
            <w:r w:rsidRPr="009A77FB">
              <w:rPr>
                <w:rFonts w:ascii="Lato" w:hAnsi="Lato"/>
                <w:sz w:val="18"/>
                <w:szCs w:val="18"/>
              </w:rPr>
              <w:t>*I confirm I am authorised to act on behalf of the company</w:t>
            </w:r>
            <w:r>
              <w:rPr>
                <w:rFonts w:ascii="Lato" w:hAnsi="Lato"/>
                <w:sz w:val="18"/>
                <w:szCs w:val="18"/>
              </w:rPr>
              <w:t>, I accept the terms of the service</w:t>
            </w:r>
            <w:r w:rsidRPr="009A77FB">
              <w:rPr>
                <w:rFonts w:ascii="Lato" w:hAnsi="Lato"/>
                <w:sz w:val="18"/>
                <w:szCs w:val="18"/>
              </w:rPr>
              <w:t xml:space="preserve"> and would like to place an order.</w:t>
            </w:r>
          </w:p>
        </w:tc>
      </w:tr>
      <w:tr w:rsidR="00502CD1" w:rsidRPr="009A77FB" w14:paraId="5B2B5073" w14:textId="77777777" w:rsidTr="00502CD1">
        <w:trPr>
          <w:trHeight w:val="558"/>
        </w:trPr>
        <w:tc>
          <w:tcPr>
            <w:tcW w:w="1969" w:type="dxa"/>
          </w:tcPr>
          <w:p w14:paraId="5CA2971D" w14:textId="77777777" w:rsidR="00502CD1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9A77FB">
              <w:rPr>
                <w:rFonts w:ascii="Lato" w:hAnsi="Lato"/>
                <w:sz w:val="20"/>
                <w:szCs w:val="20"/>
              </w:rPr>
              <w:t>Position:</w:t>
            </w:r>
          </w:p>
          <w:p w14:paraId="648C0E0C" w14:textId="77777777" w:rsidR="00502CD1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  <w:p w14:paraId="6C03CC61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8C4A643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02CD1" w:rsidRPr="009A77FB" w14:paraId="2C3C04D2" w14:textId="77777777" w:rsidTr="00502CD1">
        <w:trPr>
          <w:trHeight w:val="558"/>
        </w:trPr>
        <w:tc>
          <w:tcPr>
            <w:tcW w:w="9198" w:type="dxa"/>
            <w:gridSpan w:val="2"/>
          </w:tcPr>
          <w:p w14:paraId="27BA2C23" w14:textId="77777777" w:rsidR="00502CD1" w:rsidRPr="009A77FB" w:rsidRDefault="00502CD1" w:rsidP="00502CD1">
            <w:pPr>
              <w:pStyle w:val="ListParagraph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9A77FB">
              <w:rPr>
                <w:rFonts w:ascii="Lato" w:hAnsi="Lato"/>
                <w:sz w:val="20"/>
                <w:szCs w:val="20"/>
              </w:rPr>
              <w:t>Please return this form to collection@tech-recycle.com</w:t>
            </w:r>
          </w:p>
        </w:tc>
      </w:tr>
    </w:tbl>
    <w:p w14:paraId="6CF422B2" w14:textId="77777777" w:rsidR="00BD7B4B" w:rsidRPr="009A77FB" w:rsidRDefault="00BD7B4B" w:rsidP="00BD7B4B">
      <w:pPr>
        <w:pStyle w:val="ListParagraph"/>
        <w:ind w:left="0"/>
        <w:jc w:val="both"/>
        <w:rPr>
          <w:rFonts w:ascii="Lato" w:hAnsi="Lato"/>
        </w:rPr>
      </w:pPr>
    </w:p>
    <w:sectPr w:rsidR="00BD7B4B" w:rsidRPr="009A77FB" w:rsidSect="00606D62">
      <w:headerReference w:type="default" r:id="rId8"/>
      <w:footerReference w:type="default" r:id="rId9"/>
      <w:pgSz w:w="11906" w:h="16838"/>
      <w:pgMar w:top="867" w:right="1440" w:bottom="1135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4F74C" w14:textId="77777777" w:rsidR="00B97172" w:rsidRDefault="00B97172" w:rsidP="00560476">
      <w:pPr>
        <w:spacing w:after="0" w:line="240" w:lineRule="auto"/>
      </w:pPr>
      <w:r>
        <w:separator/>
      </w:r>
    </w:p>
  </w:endnote>
  <w:endnote w:type="continuationSeparator" w:id="0">
    <w:p w14:paraId="1FEA520D" w14:textId="77777777" w:rsidR="00B97172" w:rsidRDefault="00B97172" w:rsidP="0056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ecycleI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46D7" w14:textId="77777777" w:rsidR="00560476" w:rsidRPr="00EC4E4D" w:rsidRDefault="00560476" w:rsidP="00560476">
    <w:pPr>
      <w:pStyle w:val="Footer"/>
      <w:jc w:val="center"/>
      <w:rPr>
        <w:color w:val="003200"/>
        <w:sz w:val="32"/>
        <w:szCs w:val="32"/>
      </w:rPr>
    </w:pPr>
    <w:r w:rsidRPr="00EC4E4D">
      <w:rPr>
        <w:color w:val="003200"/>
        <w:sz w:val="32"/>
        <w:szCs w:val="32"/>
      </w:rPr>
      <w:t>Tech-Recycle Ltd, Odiham Road, Farnham, Surrey, GU10 5AB.</w:t>
    </w:r>
  </w:p>
  <w:p w14:paraId="743666C4" w14:textId="77777777" w:rsidR="00560476" w:rsidRPr="00EC4E4D" w:rsidRDefault="00560476" w:rsidP="00560476">
    <w:pPr>
      <w:pStyle w:val="Footer"/>
      <w:jc w:val="center"/>
      <w:rPr>
        <w:color w:val="003200"/>
        <w:sz w:val="32"/>
        <w:szCs w:val="32"/>
      </w:rPr>
    </w:pPr>
    <w:r w:rsidRPr="00EC4E4D">
      <w:rPr>
        <w:color w:val="003200"/>
        <w:sz w:val="32"/>
        <w:szCs w:val="32"/>
      </w:rPr>
      <w:t>Company number: 7278838. VAT number: 991 7006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3EFB" w14:textId="77777777" w:rsidR="00B97172" w:rsidRDefault="00B97172" w:rsidP="00560476">
      <w:pPr>
        <w:spacing w:after="0" w:line="240" w:lineRule="auto"/>
      </w:pPr>
      <w:r>
        <w:separator/>
      </w:r>
    </w:p>
  </w:footnote>
  <w:footnote w:type="continuationSeparator" w:id="0">
    <w:p w14:paraId="0F9166EB" w14:textId="77777777" w:rsidR="00B97172" w:rsidRDefault="00B97172" w:rsidP="0056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EFB5" w14:textId="77777777" w:rsidR="00606D62" w:rsidRPr="00606D62" w:rsidRDefault="00606D62" w:rsidP="00606D62">
    <w:pPr>
      <w:pStyle w:val="Header"/>
      <w:rPr>
        <w:rFonts w:ascii="Times New Roman" w:hAnsi="Times New Roman" w:cs="Times New Roman"/>
        <w:i/>
        <w:color w:val="385623" w:themeColor="accent6" w:themeShade="80"/>
      </w:rPr>
    </w:pPr>
  </w:p>
  <w:tbl>
    <w:tblPr>
      <w:tblStyle w:val="TableGrid"/>
      <w:tblW w:w="1144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6"/>
      <w:gridCol w:w="5246"/>
      <w:gridCol w:w="3671"/>
    </w:tblGrid>
    <w:tr w:rsidR="00606D62" w14:paraId="01904E20" w14:textId="77777777" w:rsidTr="00606D62">
      <w:trPr>
        <w:trHeight w:val="958"/>
      </w:trPr>
      <w:tc>
        <w:tcPr>
          <w:tcW w:w="2268" w:type="dxa"/>
          <w:vAlign w:val="bottom"/>
        </w:tcPr>
        <w:p w14:paraId="65A09837" w14:textId="77777777" w:rsidR="00606D62" w:rsidRDefault="00606D62" w:rsidP="00606D62">
          <w:pPr>
            <w:pStyle w:val="Header"/>
            <w:rPr>
              <w:rFonts w:ascii="Times New Roman" w:hAnsi="Times New Roman" w:cs="Times New Roman"/>
              <w:i/>
              <w:color w:val="385623" w:themeColor="accent6" w:themeShade="80"/>
            </w:rPr>
          </w:pPr>
          <w:r w:rsidRPr="00606D62">
            <w:rPr>
              <w:rFonts w:ascii="Times New Roman" w:hAnsi="Times New Roman" w:cs="Times New Roman"/>
              <w:i/>
              <w:noProof/>
              <w:color w:val="385623" w:themeColor="accent6" w:themeShade="80"/>
              <w:sz w:val="52"/>
              <w:szCs w:val="52"/>
              <w:lang w:eastAsia="en-GB"/>
            </w:rPr>
            <w:drawing>
              <wp:inline distT="0" distB="0" distL="0" distR="0" wp14:anchorId="278546F1" wp14:editId="3EFF4911">
                <wp:extent cx="1457325" cy="552450"/>
                <wp:effectExtent l="0" t="0" r="9525" b="0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15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vAlign w:val="bottom"/>
        </w:tcPr>
        <w:p w14:paraId="5CFC6F4A" w14:textId="77777777" w:rsidR="00606D62" w:rsidRPr="00606D62" w:rsidRDefault="00606D62" w:rsidP="00606D62">
          <w:pPr>
            <w:pStyle w:val="Header"/>
            <w:rPr>
              <w:rFonts w:ascii="Times New Roman" w:hAnsi="Times New Roman" w:cs="Times New Roman"/>
              <w:i/>
              <w:color w:val="003200"/>
              <w:sz w:val="28"/>
              <w:szCs w:val="28"/>
              <w14:textFill>
                <w14:solidFill>
                  <w14:srgbClr w14:val="003200">
                    <w14:lumMod w14:val="50000"/>
                  </w14:srgbClr>
                </w14:solidFill>
              </w14:textFill>
            </w:rPr>
          </w:pPr>
          <w:r w:rsidRPr="00606D62">
            <w:rPr>
              <w:rFonts w:ascii="Times New Roman" w:hAnsi="Times New Roman" w:cs="Times New Roman"/>
              <w:i/>
              <w:color w:val="003200"/>
              <w:sz w:val="28"/>
              <w:szCs w:val="28"/>
            </w:rPr>
            <w:t>Safe, Professional and Ethical IT recycling</w:t>
          </w:r>
        </w:p>
      </w:tc>
      <w:tc>
        <w:tcPr>
          <w:tcW w:w="3771" w:type="dxa"/>
        </w:tcPr>
        <w:p w14:paraId="5B4646A5" w14:textId="77777777" w:rsidR="00606D62" w:rsidRPr="009A77FB" w:rsidRDefault="00606D62" w:rsidP="00606D62">
          <w:pPr>
            <w:pStyle w:val="Header"/>
            <w:jc w:val="right"/>
            <w:rPr>
              <w:rFonts w:ascii="Lato" w:hAnsi="Lato" w:cs="Times New Roman"/>
              <w:b/>
              <w:color w:val="003200"/>
            </w:rPr>
          </w:pPr>
          <w:r w:rsidRPr="009A77FB">
            <w:rPr>
              <w:rFonts w:ascii="Lato" w:hAnsi="Lato" w:cs="Times New Roman"/>
              <w:b/>
              <w:color w:val="003200"/>
            </w:rPr>
            <w:t>t.</w:t>
          </w:r>
          <w:r w:rsidR="00EC4E4D" w:rsidRPr="009A77FB">
            <w:rPr>
              <w:rFonts w:ascii="Lato" w:hAnsi="Lato" w:cs="Times New Roman"/>
              <w:b/>
              <w:color w:val="003200"/>
            </w:rPr>
            <w:t xml:space="preserve"> </w:t>
          </w:r>
          <w:r w:rsidRPr="009A77FB">
            <w:rPr>
              <w:rFonts w:ascii="Lato" w:hAnsi="Lato" w:cs="Times New Roman"/>
              <w:color w:val="003200"/>
            </w:rPr>
            <w:t>01252 757790</w:t>
          </w:r>
        </w:p>
        <w:p w14:paraId="3210FCD6" w14:textId="77777777" w:rsidR="00606D62" w:rsidRPr="009A77FB" w:rsidRDefault="00EC4E4D" w:rsidP="00606D62">
          <w:pPr>
            <w:pStyle w:val="Header"/>
            <w:jc w:val="right"/>
            <w:rPr>
              <w:rFonts w:ascii="Lato" w:hAnsi="Lato" w:cs="Times New Roman"/>
              <w:color w:val="003200"/>
            </w:rPr>
          </w:pPr>
          <w:r w:rsidRPr="009A77FB">
            <w:rPr>
              <w:rFonts w:ascii="Lato" w:hAnsi="Lato" w:cs="Times New Roman"/>
              <w:b/>
              <w:color w:val="003200"/>
            </w:rPr>
            <w:t xml:space="preserve">e. </w:t>
          </w:r>
          <w:r w:rsidRPr="009A77FB">
            <w:rPr>
              <w:rFonts w:ascii="Lato" w:hAnsi="Lato" w:cs="Times New Roman"/>
              <w:color w:val="003200"/>
            </w:rPr>
            <w:t>info@tech-recycle.com</w:t>
          </w:r>
        </w:p>
        <w:p w14:paraId="50C06FDD" w14:textId="77777777" w:rsidR="00EC4E4D" w:rsidRPr="009A77FB" w:rsidRDefault="00EC4E4D" w:rsidP="00606D62">
          <w:pPr>
            <w:pStyle w:val="Header"/>
            <w:jc w:val="right"/>
            <w:rPr>
              <w:rFonts w:ascii="Lato" w:hAnsi="Lato" w:cs="Times New Roman"/>
              <w:b/>
              <w:color w:val="003200"/>
            </w:rPr>
          </w:pPr>
          <w:r w:rsidRPr="009A77FB">
            <w:rPr>
              <w:rFonts w:ascii="Lato" w:hAnsi="Lato" w:cs="Times New Roman"/>
              <w:b/>
              <w:color w:val="003200"/>
            </w:rPr>
            <w:t>w.</w:t>
          </w:r>
          <w:r w:rsidRPr="009A77FB">
            <w:rPr>
              <w:rFonts w:ascii="Lato" w:hAnsi="Lato" w:cs="Times New Roman"/>
              <w:color w:val="003200"/>
            </w:rPr>
            <w:t xml:space="preserve"> tech-recycle.com</w:t>
          </w:r>
        </w:p>
      </w:tc>
    </w:tr>
  </w:tbl>
  <w:p w14:paraId="1811D720" w14:textId="77777777" w:rsidR="00606D62" w:rsidRPr="00606D62" w:rsidRDefault="00606D62" w:rsidP="00606D62">
    <w:pPr>
      <w:pStyle w:val="Header"/>
      <w:rPr>
        <w:rFonts w:ascii="Times New Roman" w:hAnsi="Times New Roman" w:cs="Times New Roman"/>
        <w:i/>
        <w:color w:val="385623" w:themeColor="accent6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C79"/>
    <w:multiLevelType w:val="hybridMultilevel"/>
    <w:tmpl w:val="42D2D702"/>
    <w:lvl w:ilvl="0" w:tplc="D996F146">
      <w:start w:val="1"/>
      <w:numFmt w:val="bullet"/>
      <w:lvlText w:val="J"/>
      <w:lvlJc w:val="left"/>
      <w:pPr>
        <w:ind w:left="720" w:hanging="360"/>
      </w:pPr>
      <w:rPr>
        <w:rFonts w:ascii="RecycleIt" w:hAnsi="RecycleIt" w:hint="default"/>
        <w:caps w:val="0"/>
        <w:strike w:val="0"/>
        <w:dstrike w:val="0"/>
        <w:vanish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3496"/>
    <w:multiLevelType w:val="hybridMultilevel"/>
    <w:tmpl w:val="5C34BDE6"/>
    <w:lvl w:ilvl="0" w:tplc="D996F146">
      <w:start w:val="1"/>
      <w:numFmt w:val="bullet"/>
      <w:lvlText w:val="J"/>
      <w:lvlJc w:val="left"/>
      <w:pPr>
        <w:ind w:left="720" w:hanging="360"/>
      </w:pPr>
      <w:rPr>
        <w:rFonts w:ascii="RecycleIt" w:hAnsi="RecycleIt" w:hint="default"/>
        <w:caps w:val="0"/>
        <w:strike w:val="0"/>
        <w:dstrike w:val="0"/>
        <w:vanish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5683"/>
    <w:multiLevelType w:val="hybridMultilevel"/>
    <w:tmpl w:val="30EE88B8"/>
    <w:lvl w:ilvl="0" w:tplc="D996F146">
      <w:start w:val="1"/>
      <w:numFmt w:val="bullet"/>
      <w:lvlText w:val="J"/>
      <w:lvlJc w:val="left"/>
      <w:pPr>
        <w:ind w:left="720" w:hanging="360"/>
      </w:pPr>
      <w:rPr>
        <w:rFonts w:ascii="RecycleIt" w:hAnsi="RecycleIt" w:hint="default"/>
        <w:caps w:val="0"/>
        <w:strike w:val="0"/>
        <w:dstrike w:val="0"/>
        <w:vanish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08AB"/>
    <w:multiLevelType w:val="hybridMultilevel"/>
    <w:tmpl w:val="802E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0358"/>
    <w:multiLevelType w:val="hybridMultilevel"/>
    <w:tmpl w:val="04962BBE"/>
    <w:lvl w:ilvl="0" w:tplc="D996F146">
      <w:start w:val="1"/>
      <w:numFmt w:val="bullet"/>
      <w:lvlText w:val="J"/>
      <w:lvlJc w:val="left"/>
      <w:pPr>
        <w:ind w:left="720" w:hanging="360"/>
      </w:pPr>
      <w:rPr>
        <w:rFonts w:ascii="RecycleIt" w:hAnsi="RecycleIt" w:hint="default"/>
        <w:caps w:val="0"/>
        <w:strike w:val="0"/>
        <w:dstrike w:val="0"/>
        <w:vanish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1821"/>
    <w:multiLevelType w:val="hybridMultilevel"/>
    <w:tmpl w:val="DC0A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187"/>
    <w:multiLevelType w:val="hybridMultilevel"/>
    <w:tmpl w:val="421CA050"/>
    <w:lvl w:ilvl="0" w:tplc="D996F146">
      <w:start w:val="1"/>
      <w:numFmt w:val="bullet"/>
      <w:lvlText w:val="J"/>
      <w:lvlJc w:val="left"/>
      <w:pPr>
        <w:ind w:left="720" w:hanging="360"/>
      </w:pPr>
      <w:rPr>
        <w:rFonts w:ascii="RecycleIt" w:hAnsi="RecycleIt" w:hint="default"/>
        <w:caps w:val="0"/>
        <w:strike w:val="0"/>
        <w:dstrike w:val="0"/>
        <w:vanish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0AFE"/>
    <w:multiLevelType w:val="hybridMultilevel"/>
    <w:tmpl w:val="AE8E1952"/>
    <w:lvl w:ilvl="0" w:tplc="D996F146">
      <w:start w:val="1"/>
      <w:numFmt w:val="bullet"/>
      <w:lvlText w:val="J"/>
      <w:lvlJc w:val="left"/>
      <w:pPr>
        <w:ind w:left="720" w:hanging="360"/>
      </w:pPr>
      <w:rPr>
        <w:rFonts w:ascii="RecycleIt" w:hAnsi="RecycleIt" w:hint="default"/>
        <w:caps w:val="0"/>
        <w:strike w:val="0"/>
        <w:dstrike w:val="0"/>
        <w:vanish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E2"/>
    <w:rsid w:val="00075221"/>
    <w:rsid w:val="0018132E"/>
    <w:rsid w:val="001C45C8"/>
    <w:rsid w:val="001F1B99"/>
    <w:rsid w:val="00247207"/>
    <w:rsid w:val="0030691C"/>
    <w:rsid w:val="00327157"/>
    <w:rsid w:val="00331A5C"/>
    <w:rsid w:val="003D61C9"/>
    <w:rsid w:val="003F5C39"/>
    <w:rsid w:val="00452CE2"/>
    <w:rsid w:val="00502CD1"/>
    <w:rsid w:val="00530661"/>
    <w:rsid w:val="00560476"/>
    <w:rsid w:val="00577FAA"/>
    <w:rsid w:val="00606D62"/>
    <w:rsid w:val="00693A57"/>
    <w:rsid w:val="0071036A"/>
    <w:rsid w:val="00745534"/>
    <w:rsid w:val="007648D2"/>
    <w:rsid w:val="00904274"/>
    <w:rsid w:val="00932239"/>
    <w:rsid w:val="009544E7"/>
    <w:rsid w:val="009A77FB"/>
    <w:rsid w:val="00A52228"/>
    <w:rsid w:val="00B10EF8"/>
    <w:rsid w:val="00B97172"/>
    <w:rsid w:val="00BD70A6"/>
    <w:rsid w:val="00BD7B4B"/>
    <w:rsid w:val="00C33001"/>
    <w:rsid w:val="00CC1E54"/>
    <w:rsid w:val="00CC432E"/>
    <w:rsid w:val="00EC4E4D"/>
    <w:rsid w:val="00F95416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9A1B9"/>
  <w15:chartTrackingRefBased/>
  <w15:docId w15:val="{8A031573-0CAC-4EBF-8200-E5C8D7D2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0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76"/>
  </w:style>
  <w:style w:type="paragraph" w:styleId="Footer">
    <w:name w:val="footer"/>
    <w:basedOn w:val="Normal"/>
    <w:link w:val="FooterChar"/>
    <w:uiPriority w:val="99"/>
    <w:unhideWhenUsed/>
    <w:rsid w:val="00560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76"/>
  </w:style>
  <w:style w:type="table" w:styleId="TableGrid">
    <w:name w:val="Table Grid"/>
    <w:basedOn w:val="TableNormal"/>
    <w:uiPriority w:val="39"/>
    <w:rsid w:val="0060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4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Showell</dc:creator>
  <cp:keywords/>
  <dc:description/>
  <cp:lastModifiedBy>Alex Showell</cp:lastModifiedBy>
  <cp:revision>11</cp:revision>
  <cp:lastPrinted>2020-10-21T12:32:00Z</cp:lastPrinted>
  <dcterms:created xsi:type="dcterms:W3CDTF">2016-11-16T09:34:00Z</dcterms:created>
  <dcterms:modified xsi:type="dcterms:W3CDTF">2020-10-21T12:58:00Z</dcterms:modified>
</cp:coreProperties>
</file>